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E7" w:rsidRPr="00BA0D9D" w:rsidRDefault="00C623E7" w:rsidP="00C62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D9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623E7" w:rsidRPr="00BA0D9D" w:rsidRDefault="005B09C3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РАБОЧЕГО ПОСЕЛКА (ПГТ) ЭКИМЧАН</w:t>
      </w:r>
    </w:p>
    <w:p w:rsidR="00C623E7" w:rsidRPr="00BA0D9D" w:rsidRDefault="00C623E7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D9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C623E7" w:rsidRPr="00BA0D9D" w:rsidRDefault="00C623E7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D9D"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C623E7" w:rsidRPr="00BA0D9D" w:rsidRDefault="00C623E7" w:rsidP="00C62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E7" w:rsidRPr="00BA0D9D" w:rsidRDefault="00C623E7" w:rsidP="00C62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E7" w:rsidRPr="00BA0D9D" w:rsidRDefault="00C623E7" w:rsidP="00C623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0D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623E7" w:rsidRPr="00BA0D9D" w:rsidRDefault="00C623E7" w:rsidP="00C6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Pr="00BA0D9D" w:rsidRDefault="00C623E7" w:rsidP="00C6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Default="00C30E31" w:rsidP="00C623E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22.07.</w:t>
      </w:r>
      <w:r w:rsidR="00C623E7" w:rsidRPr="005711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49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23E7" w:rsidRPr="00571170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C623E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62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C5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C623E7" w:rsidRPr="00BA0D9D" w:rsidRDefault="00C623E7" w:rsidP="00C62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Pr="00BA0D9D" w:rsidRDefault="00BC6C5F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Экимчан</w:t>
      </w:r>
    </w:p>
    <w:p w:rsidR="00C623E7" w:rsidRDefault="00C623E7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Pr="00BA0D9D" w:rsidRDefault="00C623E7" w:rsidP="00C62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Default="00EF1822" w:rsidP="00C623E7">
      <w:pPr>
        <w:tabs>
          <w:tab w:val="left" w:pos="261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822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деятельности казенных учр</w:t>
      </w:r>
      <w:r>
        <w:rPr>
          <w:rFonts w:ascii="Times New Roman" w:hAnsi="Times New Roman" w:cs="Times New Roman"/>
          <w:sz w:val="28"/>
          <w:szCs w:val="28"/>
        </w:rPr>
        <w:t>еждений</w:t>
      </w:r>
      <w:r w:rsidRPr="00EF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23BD">
        <w:rPr>
          <w:rFonts w:ascii="Times New Roman" w:hAnsi="Times New Roman" w:cs="Times New Roman"/>
          <w:sz w:val="28"/>
          <w:szCs w:val="28"/>
        </w:rPr>
        <w:t xml:space="preserve">Экимчан </w:t>
      </w:r>
      <w:r w:rsidR="000423BD" w:rsidRPr="00EF1822">
        <w:rPr>
          <w:rFonts w:ascii="Times New Roman" w:hAnsi="Times New Roman" w:cs="Times New Roman"/>
          <w:sz w:val="28"/>
          <w:szCs w:val="28"/>
        </w:rPr>
        <w:t>и</w:t>
      </w:r>
      <w:r w:rsidRPr="00EF1822">
        <w:rPr>
          <w:rFonts w:ascii="Times New Roman" w:hAnsi="Times New Roman" w:cs="Times New Roman"/>
          <w:sz w:val="28"/>
          <w:szCs w:val="28"/>
        </w:rPr>
        <w:t xml:space="preserve"> особенности их правового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3E7" w:rsidRDefault="00C623E7" w:rsidP="00C623E7">
      <w:pPr>
        <w:tabs>
          <w:tab w:val="left" w:pos="261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Pr="004B75C1" w:rsidRDefault="00C623E7" w:rsidP="00C623E7">
      <w:pPr>
        <w:tabs>
          <w:tab w:val="left" w:pos="261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E7" w:rsidRPr="00E51148" w:rsidRDefault="00EF1822" w:rsidP="00C623E7">
      <w:pPr>
        <w:widowControl w:val="0"/>
        <w:tabs>
          <w:tab w:val="left" w:pos="4170"/>
        </w:tabs>
        <w:autoSpaceDE w:val="0"/>
        <w:autoSpaceDN w:val="0"/>
        <w:adjustRightInd w:val="0"/>
        <w:spacing w:after="0"/>
        <w:ind w:firstLine="42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161, ст. 221 Бюджетного кодекса Российской Федерации, уставом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Экимчан </w:t>
      </w:r>
      <w:r w:rsidR="00C623E7" w:rsidRPr="00E55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E7" w:rsidRDefault="00C623E7" w:rsidP="00C623E7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D9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23E7" w:rsidRPr="006E6C48" w:rsidRDefault="00C623E7" w:rsidP="00C623E7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C48">
        <w:rPr>
          <w:rFonts w:ascii="Times New Roman" w:hAnsi="Times New Roman" w:cs="Times New Roman"/>
          <w:sz w:val="28"/>
          <w:szCs w:val="28"/>
        </w:rPr>
        <w:t>1.</w:t>
      </w:r>
      <w:r w:rsidRPr="006E6C48">
        <w:rPr>
          <w:rFonts w:ascii="Times New Roman" w:hAnsi="Times New Roman" w:cs="Times New Roman"/>
          <w:sz w:val="28"/>
          <w:szCs w:val="28"/>
        </w:rPr>
        <w:tab/>
      </w:r>
      <w:r w:rsidR="00EF1822">
        <w:rPr>
          <w:rFonts w:ascii="Times New Roman" w:hAnsi="Times New Roman" w:cs="Times New Roman"/>
          <w:sz w:val="28"/>
          <w:szCs w:val="28"/>
        </w:rPr>
        <w:t>Утвердить Порядок финансового обеспечения деятельности казенных учреждений и особенности их</w:t>
      </w:r>
      <w:r w:rsidR="000423BD">
        <w:rPr>
          <w:rFonts w:ascii="Times New Roman" w:hAnsi="Times New Roman" w:cs="Times New Roman"/>
          <w:sz w:val="28"/>
          <w:szCs w:val="28"/>
        </w:rPr>
        <w:t xml:space="preserve"> правового положения.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3E7" w:rsidRDefault="00C623E7" w:rsidP="000423BD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3D9E">
        <w:rPr>
          <w:sz w:val="28"/>
          <w:szCs w:val="28"/>
        </w:rPr>
        <w:t xml:space="preserve">Настоящее постановление </w:t>
      </w:r>
      <w:r w:rsidR="000423BD">
        <w:rPr>
          <w:sz w:val="28"/>
          <w:szCs w:val="28"/>
        </w:rPr>
        <w:t>вступает в силу с 01.01.2020 года.</w:t>
      </w:r>
    </w:p>
    <w:p w:rsidR="000423BD" w:rsidRDefault="000423BD" w:rsidP="000423BD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23E7" w:rsidRDefault="00C623E7" w:rsidP="00C623E7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623E7" w:rsidRPr="00BA0D9D" w:rsidRDefault="00C623E7" w:rsidP="00C623E7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623E7" w:rsidRPr="006E6C48" w:rsidRDefault="00C623E7" w:rsidP="00C623E7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623E7" w:rsidRPr="006E6C48" w:rsidSect="004B75C1">
          <w:headerReference w:type="even" r:id="rId7"/>
          <w:headerReference w:type="default" r:id="rId8"/>
          <w:pgSz w:w="11907" w:h="16840" w:code="9"/>
          <w:pgMar w:top="993" w:right="992" w:bottom="0" w:left="1560" w:header="567" w:footer="851" w:gutter="0"/>
          <w:cols w:space="709"/>
          <w:titlePg/>
        </w:sectPr>
      </w:pPr>
      <w:r w:rsidRPr="00BA0D9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C6C5F">
        <w:rPr>
          <w:rFonts w:ascii="Times New Roman" w:eastAsia="Times New Roman" w:hAnsi="Times New Roman" w:cs="Times New Roman"/>
          <w:sz w:val="28"/>
          <w:szCs w:val="28"/>
        </w:rPr>
        <w:t>рабочего поселка (</w:t>
      </w:r>
      <w:proofErr w:type="spellStart"/>
      <w:r w:rsidR="00BC6C5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BC6C5F"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Pr="00BA0D9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30E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C6C5F">
        <w:rPr>
          <w:rFonts w:ascii="Times New Roman" w:eastAsia="Times New Roman" w:hAnsi="Times New Roman" w:cs="Times New Roman"/>
          <w:sz w:val="28"/>
          <w:szCs w:val="28"/>
        </w:rPr>
        <w:t xml:space="preserve">   Л.А.</w:t>
      </w:r>
      <w:r w:rsidR="00C30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C5F">
        <w:rPr>
          <w:rFonts w:ascii="Times New Roman" w:eastAsia="Times New Roman" w:hAnsi="Times New Roman" w:cs="Times New Roman"/>
          <w:sz w:val="28"/>
          <w:szCs w:val="28"/>
        </w:rPr>
        <w:t>Климова</w:t>
      </w:r>
    </w:p>
    <w:p w:rsidR="00C623E7" w:rsidRPr="006E6C48" w:rsidRDefault="00C30E31" w:rsidP="00C30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УТ</w:t>
      </w:r>
      <w:r w:rsidR="00C623E7" w:rsidRPr="006E6C48">
        <w:rPr>
          <w:rFonts w:ascii="Times New Roman" w:hAnsi="Times New Roman" w:cs="Times New Roman"/>
          <w:sz w:val="28"/>
          <w:szCs w:val="28"/>
        </w:rPr>
        <w:t>ВЕРЖДЕНО</w:t>
      </w:r>
    </w:p>
    <w:p w:rsidR="00C623E7" w:rsidRDefault="00C623E7" w:rsidP="00C62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C4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623E7" w:rsidRPr="006E6C48" w:rsidRDefault="00977A97" w:rsidP="00C62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</w:p>
    <w:p w:rsidR="00C623E7" w:rsidRPr="006E6C48" w:rsidRDefault="00C623E7" w:rsidP="00C62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C48">
        <w:rPr>
          <w:rFonts w:ascii="Times New Roman" w:hAnsi="Times New Roman" w:cs="Times New Roman"/>
          <w:sz w:val="28"/>
          <w:szCs w:val="28"/>
        </w:rPr>
        <w:t xml:space="preserve">от </w:t>
      </w:r>
      <w:r w:rsidR="00977A97">
        <w:rPr>
          <w:rFonts w:ascii="Times New Roman" w:hAnsi="Times New Roman" w:cs="Times New Roman"/>
          <w:sz w:val="28"/>
          <w:szCs w:val="28"/>
        </w:rPr>
        <w:t xml:space="preserve">  </w:t>
      </w:r>
      <w:r w:rsidR="00C30E31">
        <w:rPr>
          <w:rFonts w:ascii="Times New Roman" w:hAnsi="Times New Roman" w:cs="Times New Roman"/>
          <w:sz w:val="28"/>
          <w:szCs w:val="28"/>
        </w:rPr>
        <w:t>22</w:t>
      </w:r>
      <w:r w:rsidR="00977A97">
        <w:rPr>
          <w:rFonts w:ascii="Times New Roman" w:hAnsi="Times New Roman" w:cs="Times New Roman"/>
          <w:sz w:val="28"/>
          <w:szCs w:val="28"/>
        </w:rPr>
        <w:t>.</w:t>
      </w:r>
      <w:r w:rsidR="00C30E31">
        <w:rPr>
          <w:rFonts w:ascii="Times New Roman" w:hAnsi="Times New Roman" w:cs="Times New Roman"/>
          <w:sz w:val="28"/>
          <w:szCs w:val="28"/>
        </w:rPr>
        <w:t>07</w:t>
      </w:r>
      <w:r w:rsidRPr="006E6C48">
        <w:rPr>
          <w:rFonts w:ascii="Times New Roman" w:hAnsi="Times New Roman" w:cs="Times New Roman"/>
          <w:sz w:val="28"/>
          <w:szCs w:val="28"/>
        </w:rPr>
        <w:t>.20</w:t>
      </w:r>
      <w:r w:rsidR="000E5366">
        <w:rPr>
          <w:rFonts w:ascii="Times New Roman" w:hAnsi="Times New Roman" w:cs="Times New Roman"/>
          <w:sz w:val="28"/>
          <w:szCs w:val="28"/>
        </w:rPr>
        <w:t>20</w:t>
      </w:r>
      <w:r w:rsidRPr="006E6C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0E31">
        <w:rPr>
          <w:rFonts w:ascii="Times New Roman" w:hAnsi="Times New Roman" w:cs="Times New Roman"/>
          <w:sz w:val="28"/>
          <w:szCs w:val="28"/>
        </w:rPr>
        <w:t xml:space="preserve"> 115</w:t>
      </w:r>
      <w:r w:rsidR="0008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3E7" w:rsidRDefault="00C623E7" w:rsidP="00C62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23E7" w:rsidRDefault="00C623E7" w:rsidP="00C62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0209" w:rsidRDefault="00530209" w:rsidP="00C623E7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0209" w:rsidRDefault="000423BD" w:rsidP="00042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BD">
        <w:rPr>
          <w:rFonts w:ascii="Times New Roman" w:hAnsi="Times New Roman" w:cs="Times New Roman"/>
          <w:b/>
          <w:sz w:val="28"/>
          <w:szCs w:val="28"/>
        </w:rPr>
        <w:t>Порядок финансового обеспечения деятельности казенных учреждений администрации рабочего поселка (поселка городского типа) Экимчан</w:t>
      </w:r>
    </w:p>
    <w:p w:rsidR="000423BD" w:rsidRDefault="000423BD" w:rsidP="000423B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3BD" w:rsidRDefault="000671E4" w:rsidP="00042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3BD" w:rsidRPr="000423BD">
        <w:rPr>
          <w:rFonts w:ascii="Times New Roman" w:hAnsi="Times New Roman" w:cs="Times New Roman"/>
          <w:sz w:val="28"/>
          <w:szCs w:val="28"/>
        </w:rPr>
        <w:t>Настоящий Порядок финансового обеспечения деятельности казенных учр</w:t>
      </w:r>
      <w:r>
        <w:rPr>
          <w:rFonts w:ascii="Times New Roman" w:hAnsi="Times New Roman" w:cs="Times New Roman"/>
          <w:sz w:val="28"/>
          <w:szCs w:val="28"/>
        </w:rPr>
        <w:t>еждений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="000423BD" w:rsidRPr="000423BD">
        <w:rPr>
          <w:rFonts w:ascii="Times New Roman" w:hAnsi="Times New Roman" w:cs="Times New Roman"/>
          <w:sz w:val="28"/>
          <w:szCs w:val="28"/>
        </w:rPr>
        <w:t xml:space="preserve"> и их особенности правового положения разработан с целью совершенствования правового положения муниципальных учреждений, повышения оказания муниципальных услуг, выполнения работ, исполнения муниципальных функций, создания условий для более эффективного использования муниципальными казенными учреждениями средств, предоставленных из местного бюджета.</w:t>
      </w:r>
    </w:p>
    <w:p w:rsidR="000423BD" w:rsidRDefault="000671E4" w:rsidP="000423B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3BD" w:rsidRPr="000423BD">
        <w:rPr>
          <w:rFonts w:ascii="Times New Roman" w:hAnsi="Times New Roman" w:cs="Times New Roman"/>
          <w:sz w:val="28"/>
          <w:szCs w:val="28"/>
        </w:rPr>
        <w:t>Казенное учреждение является муниципальным учреждением</w:t>
      </w:r>
      <w:proofErr w:type="gramStart"/>
      <w:r w:rsidR="000423BD" w:rsidRPr="00042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23BD" w:rsidRPr="000423BD">
        <w:rPr>
          <w:rFonts w:ascii="Times New Roman" w:hAnsi="Times New Roman" w:cs="Times New Roman"/>
          <w:sz w:val="28"/>
          <w:szCs w:val="28"/>
        </w:rPr>
        <w:t xml:space="preserve"> осуществляющим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которых осуществляется за счет средств соответствующего бюджета на основании бюджетной сметы.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71E4">
        <w:rPr>
          <w:rFonts w:ascii="Times New Roman" w:hAnsi="Times New Roman" w:cs="Times New Roman"/>
          <w:sz w:val="28"/>
          <w:szCs w:val="28"/>
        </w:rPr>
        <w:t xml:space="preserve">Казенное учреждение находится в </w:t>
      </w:r>
      <w:r>
        <w:rPr>
          <w:rFonts w:ascii="Times New Roman" w:hAnsi="Times New Roman" w:cs="Times New Roman"/>
          <w:sz w:val="28"/>
          <w:szCs w:val="28"/>
        </w:rPr>
        <w:t>ведении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Pr="000671E4">
        <w:rPr>
          <w:rFonts w:ascii="Times New Roman" w:hAnsi="Times New Roman" w:cs="Times New Roman"/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t>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 настоящим Порядком.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71E4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казенного учреждения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Pr="000671E4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lastRenderedPageBreak/>
        <w:t>Под составлением бюджетной сметы понимается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казенного учреждения на период одного финансового года.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t>Кроме того, при составлении бюджетной сметы должны учитываться объемы финансового обеспечения для осуществления закупок согласно утвержденным планам закупок. В свою очередь, планы закупок утверждаются в пределах соответствующих лимитов бюджетных обязательств.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671E4">
        <w:rPr>
          <w:rFonts w:ascii="Times New Roman" w:hAnsi="Times New Roman" w:cs="Times New Roman"/>
          <w:sz w:val="28"/>
          <w:szCs w:val="28"/>
        </w:rPr>
        <w:t>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</w:t>
      </w:r>
      <w:r>
        <w:rPr>
          <w:rFonts w:ascii="Times New Roman" w:hAnsi="Times New Roman" w:cs="Times New Roman"/>
          <w:sz w:val="28"/>
          <w:szCs w:val="28"/>
        </w:rPr>
        <w:t xml:space="preserve"> бюджет администрации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Pr="000671E4">
        <w:rPr>
          <w:rFonts w:ascii="Times New Roman" w:hAnsi="Times New Roman" w:cs="Times New Roman"/>
          <w:sz w:val="28"/>
          <w:szCs w:val="28"/>
        </w:rPr>
        <w:t>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t>Порядок определения платы и размер платы за оказанные услуги или выполненные работы при осуществлении казенным учреждением приносящей доходы деятельности устанавливается админис</w:t>
      </w:r>
      <w:r>
        <w:rPr>
          <w:rFonts w:ascii="Times New Roman" w:hAnsi="Times New Roman" w:cs="Times New Roman"/>
          <w:sz w:val="28"/>
          <w:szCs w:val="28"/>
        </w:rPr>
        <w:t>трацией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) Экимчан</w:t>
      </w:r>
      <w:r w:rsidRPr="000671E4">
        <w:rPr>
          <w:rFonts w:ascii="Times New Roman" w:hAnsi="Times New Roman" w:cs="Times New Roman"/>
          <w:sz w:val="28"/>
          <w:szCs w:val="28"/>
        </w:rPr>
        <w:t xml:space="preserve"> в ведении которой находится данное учреждение.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71E4">
        <w:rPr>
          <w:rFonts w:ascii="Times New Roman" w:hAnsi="Times New Roman" w:cs="Times New Roman"/>
          <w:sz w:val="28"/>
          <w:szCs w:val="28"/>
        </w:rPr>
        <w:t>Учреждение осуществляет операции с бюджетными средствами через лицевые счета, открытые ему в органах Федерального казначейства.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71E4">
        <w:rPr>
          <w:rFonts w:ascii="Times New Roman" w:hAnsi="Times New Roman" w:cs="Times New Roman"/>
          <w:sz w:val="28"/>
          <w:szCs w:val="28"/>
        </w:rPr>
        <w:t xml:space="preserve">Заключение и оплата казенным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</w:t>
      </w:r>
      <w:r w:rsidR="00112FAF" w:rsidRPr="000671E4">
        <w:rPr>
          <w:rFonts w:ascii="Times New Roman" w:hAnsi="Times New Roman" w:cs="Times New Roman"/>
          <w:sz w:val="28"/>
          <w:szCs w:val="28"/>
        </w:rPr>
        <w:t>в пределах,</w:t>
      </w:r>
      <w:r w:rsidRPr="000671E4">
        <w:rPr>
          <w:rFonts w:ascii="Times New Roman" w:hAnsi="Times New Roman" w:cs="Times New Roman"/>
          <w:sz w:val="28"/>
          <w:szCs w:val="28"/>
        </w:rPr>
        <w:t xml:space="preserve"> доведенных казенному учреждению лимитов бюджетных обязательств с учетом принятых и неисполненных обязательств.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71E4">
        <w:rPr>
          <w:rFonts w:ascii="Times New Roman" w:hAnsi="Times New Roman" w:cs="Times New Roman"/>
          <w:sz w:val="28"/>
          <w:szCs w:val="28"/>
        </w:rPr>
        <w:t>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новых условий муниципальных контрактов, в том числе по цене и срокам их исполнения и количеству товара (работы, услуги),иных договоров.</w:t>
      </w:r>
    </w:p>
    <w:p w:rsidR="000671E4" w:rsidRP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lastRenderedPageBreak/>
        <w:t>Сторона 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1E4">
        <w:rPr>
          <w:rFonts w:ascii="Times New Roman" w:hAnsi="Times New Roman" w:cs="Times New Roman"/>
          <w:sz w:val="28"/>
          <w:szCs w:val="28"/>
        </w:rPr>
        <w:t>В случае признания утратившими силу положений решения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671E4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отвечает соответственно орган местного самоупр</w:t>
      </w:r>
      <w:r w:rsidR="00C30E31">
        <w:rPr>
          <w:rFonts w:ascii="Times New Roman" w:hAnsi="Times New Roman" w:cs="Times New Roman"/>
          <w:sz w:val="28"/>
          <w:szCs w:val="28"/>
        </w:rPr>
        <w:t>авления (</w:t>
      </w:r>
      <w:r w:rsidR="00112FAF">
        <w:rPr>
          <w:rFonts w:ascii="Times New Roman" w:hAnsi="Times New Roman" w:cs="Times New Roman"/>
          <w:sz w:val="28"/>
          <w:szCs w:val="28"/>
        </w:rPr>
        <w:t>администрация рабочего поселка (</w:t>
      </w:r>
      <w:proofErr w:type="spellStart"/>
      <w:r w:rsidR="00112F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12FAF">
        <w:rPr>
          <w:rFonts w:ascii="Times New Roman" w:hAnsi="Times New Roman" w:cs="Times New Roman"/>
          <w:sz w:val="28"/>
          <w:szCs w:val="28"/>
        </w:rPr>
        <w:t>) Экимчан</w:t>
      </w:r>
      <w:r w:rsidRPr="000671E4">
        <w:rPr>
          <w:rFonts w:ascii="Times New Roman" w:hAnsi="Times New Roman" w:cs="Times New Roman"/>
          <w:sz w:val="28"/>
          <w:szCs w:val="28"/>
        </w:rPr>
        <w:t>), осуществляющий полномочия главного распорядителя бюджетных средств, в ведении которого находится соответствующее казенное учреждение.</w:t>
      </w:r>
    </w:p>
    <w:p w:rsidR="000671E4" w:rsidRDefault="000671E4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671E4">
        <w:t xml:space="preserve"> </w:t>
      </w:r>
      <w:r w:rsidRPr="000671E4">
        <w:rPr>
          <w:rFonts w:ascii="Times New Roman" w:hAnsi="Times New Roman" w:cs="Times New Roman"/>
          <w:sz w:val="28"/>
          <w:szCs w:val="28"/>
        </w:rPr>
        <w:t>Казенное учреждение самостоятельно выступает в суде в качестве истца и ответчика.</w:t>
      </w:r>
    </w:p>
    <w:p w:rsidR="00520FD2" w:rsidRDefault="00520FD2" w:rsidP="000671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0FD2">
        <w:rPr>
          <w:rFonts w:ascii="Times New Roman" w:hAnsi="Times New Roman" w:cs="Times New Roman"/>
          <w:sz w:val="28"/>
          <w:szCs w:val="28"/>
        </w:rPr>
        <w:t>Казенное учреждение обеспечивает исполнение денежных обязательств, указанных в исполнительном документе.</w:t>
      </w:r>
    </w:p>
    <w:p w:rsidR="00530209" w:rsidRDefault="00520FD2" w:rsidP="00C30E3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20FD2">
        <w:t xml:space="preserve"> </w:t>
      </w:r>
      <w:r w:rsidRPr="00520FD2">
        <w:rPr>
          <w:rFonts w:ascii="Times New Roman" w:hAnsi="Times New Roman" w:cs="Times New Roman"/>
          <w:sz w:val="28"/>
          <w:szCs w:val="28"/>
        </w:rPr>
        <w:t>Казенное учреждение по согласованию с главным распорядителем бюджетных средств, в ведении которого оно на</w:t>
      </w:r>
      <w:r w:rsidR="00C30E31">
        <w:rPr>
          <w:rFonts w:ascii="Times New Roman" w:hAnsi="Times New Roman" w:cs="Times New Roman"/>
          <w:sz w:val="28"/>
          <w:szCs w:val="28"/>
        </w:rPr>
        <w:t>ходится, на основании договора (</w:t>
      </w:r>
      <w:r w:rsidRPr="00520FD2">
        <w:rPr>
          <w:rFonts w:ascii="Times New Roman" w:hAnsi="Times New Roman" w:cs="Times New Roman"/>
          <w:sz w:val="28"/>
          <w:szCs w:val="28"/>
        </w:rPr>
        <w:t>соглашения) вправе передать иному муниципальному учреждению (централизованной бухгалтерии) полномочия по ведению бюджетного учета и формированию бюджетной отчетности.</w:t>
      </w:r>
      <w:bookmarkStart w:id="0" w:name="_GoBack"/>
      <w:bookmarkEnd w:id="0"/>
    </w:p>
    <w:sectPr w:rsidR="005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27" w:rsidRDefault="00964327">
      <w:pPr>
        <w:spacing w:after="0" w:line="240" w:lineRule="auto"/>
      </w:pPr>
      <w:r>
        <w:separator/>
      </w:r>
    </w:p>
  </w:endnote>
  <w:endnote w:type="continuationSeparator" w:id="0">
    <w:p w:rsidR="00964327" w:rsidRDefault="009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27" w:rsidRDefault="00964327">
      <w:pPr>
        <w:spacing w:after="0" w:line="240" w:lineRule="auto"/>
      </w:pPr>
      <w:r>
        <w:separator/>
      </w:r>
    </w:p>
  </w:footnote>
  <w:footnote w:type="continuationSeparator" w:id="0">
    <w:p w:rsidR="00964327" w:rsidRDefault="009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96" w:rsidRDefault="0013024B" w:rsidP="00580D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D7796" w:rsidRDefault="00C30E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96" w:rsidRDefault="00C30E31" w:rsidP="00580DD0">
    <w:pPr>
      <w:pStyle w:val="a4"/>
      <w:framePr w:wrap="around" w:vAnchor="text" w:hAnchor="margin" w:xAlign="center" w:y="1"/>
      <w:rPr>
        <w:rStyle w:val="a6"/>
      </w:rPr>
    </w:pPr>
  </w:p>
  <w:p w:rsidR="008D7796" w:rsidRDefault="00C30E31" w:rsidP="00580DD0">
    <w:pPr>
      <w:pStyle w:val="a4"/>
      <w:framePr w:wrap="around" w:vAnchor="text" w:hAnchor="margin" w:xAlign="center" w:y="1"/>
      <w:rPr>
        <w:rStyle w:val="a6"/>
      </w:rPr>
    </w:pPr>
  </w:p>
  <w:p w:rsidR="008D7796" w:rsidRDefault="00C30E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6D2"/>
    <w:multiLevelType w:val="multilevel"/>
    <w:tmpl w:val="70ACF8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 w15:restartNumberingAfterBreak="0">
    <w:nsid w:val="302F3EF1"/>
    <w:multiLevelType w:val="multilevel"/>
    <w:tmpl w:val="696CD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E7"/>
    <w:rsid w:val="00037CB5"/>
    <w:rsid w:val="000423BD"/>
    <w:rsid w:val="000671E4"/>
    <w:rsid w:val="00070124"/>
    <w:rsid w:val="000830A9"/>
    <w:rsid w:val="000E5366"/>
    <w:rsid w:val="00112FAF"/>
    <w:rsid w:val="0013024B"/>
    <w:rsid w:val="00184CAF"/>
    <w:rsid w:val="001F290C"/>
    <w:rsid w:val="002B2BE1"/>
    <w:rsid w:val="002C3553"/>
    <w:rsid w:val="003B6145"/>
    <w:rsid w:val="003E52BB"/>
    <w:rsid w:val="00480273"/>
    <w:rsid w:val="00520FD2"/>
    <w:rsid w:val="00530209"/>
    <w:rsid w:val="005B09C3"/>
    <w:rsid w:val="00657567"/>
    <w:rsid w:val="006828FA"/>
    <w:rsid w:val="006B4C7A"/>
    <w:rsid w:val="0070195A"/>
    <w:rsid w:val="008A0D8D"/>
    <w:rsid w:val="008C6E20"/>
    <w:rsid w:val="009056CE"/>
    <w:rsid w:val="00964327"/>
    <w:rsid w:val="00977A97"/>
    <w:rsid w:val="009A7B74"/>
    <w:rsid w:val="009B6FE9"/>
    <w:rsid w:val="00A50E54"/>
    <w:rsid w:val="00B71933"/>
    <w:rsid w:val="00BB252A"/>
    <w:rsid w:val="00BC4FAB"/>
    <w:rsid w:val="00BC6C5F"/>
    <w:rsid w:val="00C30E31"/>
    <w:rsid w:val="00C623E7"/>
    <w:rsid w:val="00C71E24"/>
    <w:rsid w:val="00D749B9"/>
    <w:rsid w:val="00EF1822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B6E1"/>
  <w15:docId w15:val="{639A5872-4CB4-4E0C-87B3-AA09E2AE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C623E7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rsid w:val="00C623E7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623E7"/>
  </w:style>
  <w:style w:type="paragraph" w:styleId="a5">
    <w:name w:val="No Spacing"/>
    <w:basedOn w:val="a"/>
    <w:uiPriority w:val="1"/>
    <w:qFormat/>
    <w:rsid w:val="00C6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623E7"/>
  </w:style>
  <w:style w:type="paragraph" w:styleId="a7">
    <w:name w:val="List Paragraph"/>
    <w:basedOn w:val="a"/>
    <w:uiPriority w:val="34"/>
    <w:qFormat/>
    <w:rsid w:val="005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adws</dc:creator>
  <cp:keywords/>
  <dc:description/>
  <cp:lastModifiedBy>Климова Лариса Анатольевна</cp:lastModifiedBy>
  <cp:revision>3</cp:revision>
  <dcterms:created xsi:type="dcterms:W3CDTF">2020-07-22T05:15:00Z</dcterms:created>
  <dcterms:modified xsi:type="dcterms:W3CDTF">2020-07-22T06:15:00Z</dcterms:modified>
</cp:coreProperties>
</file>