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5" w:rsidRDefault="009949C5" w:rsidP="009949C5"/>
    <w:p w:rsidR="00056834" w:rsidRPr="009949C5" w:rsidRDefault="009949C5" w:rsidP="009949C5">
      <w:pPr>
        <w:rPr>
          <w:sz w:val="40"/>
          <w:szCs w:val="40"/>
        </w:rPr>
      </w:pPr>
      <w:bookmarkStart w:id="0" w:name="_GoBack"/>
      <w:r w:rsidRPr="009949C5">
        <w:rPr>
          <w:sz w:val="40"/>
          <w:szCs w:val="40"/>
        </w:rPr>
        <w:t>ссылка на социальную рекламу в форме видеоролика – Прокуратура Амурской области предупреждает: «</w:t>
      </w:r>
      <w:proofErr w:type="spellStart"/>
      <w:r w:rsidRPr="009949C5">
        <w:rPr>
          <w:sz w:val="40"/>
          <w:szCs w:val="40"/>
        </w:rPr>
        <w:t>Амурчане</w:t>
      </w:r>
      <w:proofErr w:type="spellEnd"/>
      <w:r w:rsidRPr="009949C5">
        <w:rPr>
          <w:sz w:val="40"/>
          <w:szCs w:val="40"/>
        </w:rPr>
        <w:t>, ОСТЕРЕГАЙТЕСЬ мошенников!» - https://yadi.sk/i/ndQq6f8iJp2e3Q</w:t>
      </w:r>
      <w:bookmarkEnd w:id="0"/>
    </w:p>
    <w:sectPr w:rsidR="00056834" w:rsidRPr="0099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5"/>
    <w:rsid w:val="00056834"/>
    <w:rsid w:val="009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94C8C-04D6-42E3-A34B-48645825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2020-11-05T03:01:00Z</dcterms:created>
  <dcterms:modified xsi:type="dcterms:W3CDTF">2020-11-05T03:02:00Z</dcterms:modified>
</cp:coreProperties>
</file>