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14" w:rsidRPr="00F32475" w:rsidRDefault="00A61C14" w:rsidP="00A61C14">
      <w:pPr>
        <w:shd w:val="clear" w:color="auto" w:fill="FFFFFF"/>
        <w:spacing w:after="150" w:line="240" w:lineRule="auto"/>
        <w:jc w:val="center"/>
        <w:outlineLvl w:val="0"/>
        <w:rPr>
          <w:rFonts w:ascii="Times New Roman" w:eastAsia="Times New Roman" w:hAnsi="Times New Roman" w:cs="Times New Roman"/>
          <w:b/>
          <w:kern w:val="36"/>
          <w:sz w:val="28"/>
          <w:szCs w:val="28"/>
          <w:lang w:eastAsia="ru-RU"/>
        </w:rPr>
      </w:pPr>
      <w:r w:rsidRPr="00F32475">
        <w:rPr>
          <w:rFonts w:ascii="Times New Roman" w:eastAsia="Times New Roman" w:hAnsi="Times New Roman" w:cs="Times New Roman"/>
          <w:b/>
          <w:kern w:val="36"/>
          <w:sz w:val="28"/>
          <w:szCs w:val="28"/>
          <w:lang w:eastAsia="ru-RU"/>
        </w:rPr>
        <w:t>Осторожно, мошенники!</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 xml:space="preserve">Мошенничество, то есть хищение чужого имущества путем обмана или злоупотребления доверием дистанционным способом совершается, как </w:t>
      </w:r>
      <w:proofErr w:type="gramStart"/>
      <w:r w:rsidRPr="00F32475">
        <w:rPr>
          <w:rFonts w:ascii="Times New Roman" w:eastAsia="Times New Roman" w:hAnsi="Times New Roman" w:cs="Times New Roman"/>
          <w:sz w:val="28"/>
          <w:szCs w:val="28"/>
          <w:lang w:eastAsia="ru-RU"/>
        </w:rPr>
        <w:t>правило</w:t>
      </w:r>
      <w:proofErr w:type="gramEnd"/>
      <w:r w:rsidRPr="00F32475">
        <w:rPr>
          <w:rFonts w:ascii="Times New Roman" w:eastAsia="Times New Roman" w:hAnsi="Times New Roman" w:cs="Times New Roman"/>
          <w:sz w:val="28"/>
          <w:szCs w:val="28"/>
          <w:lang w:eastAsia="ru-RU"/>
        </w:rPr>
        <w:t xml:space="preserve"> без физического контакта с потерпевшим, находясь на значительном расстоянии, в другом городе, субъекте Российской Федерации и даже за её пределами.</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Активное развитие информационно-телекоммуникационных технологий (далее – ИТТ) позволяет злоумышленникам изобретать новые способы хищения денежных средств у граждан, что в свою очередь влияет на статистические сведения, в сторону их увеличения.</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 xml:space="preserve">С учетом, высокой латентности (скрытности) данного вида преступлений, связанных с использованием ИТТ, многообразием их приемов и методов, обусловленных межрегиональным </w:t>
      </w:r>
      <w:proofErr w:type="spellStart"/>
      <w:r w:rsidRPr="00F32475">
        <w:rPr>
          <w:rFonts w:ascii="Times New Roman" w:eastAsia="Times New Roman" w:hAnsi="Times New Roman" w:cs="Times New Roman"/>
          <w:sz w:val="28"/>
          <w:szCs w:val="28"/>
          <w:lang w:eastAsia="ru-RU"/>
        </w:rPr>
        <w:t>характером</w:t>
      </w:r>
      <w:proofErr w:type="gramStart"/>
      <w:r w:rsidRPr="00F32475">
        <w:rPr>
          <w:rFonts w:ascii="Times New Roman" w:eastAsia="Times New Roman" w:hAnsi="Times New Roman" w:cs="Times New Roman"/>
          <w:sz w:val="28"/>
          <w:szCs w:val="28"/>
          <w:lang w:eastAsia="ru-RU"/>
        </w:rPr>
        <w:t>,е</w:t>
      </w:r>
      <w:proofErr w:type="gramEnd"/>
      <w:r w:rsidRPr="00F32475">
        <w:rPr>
          <w:rFonts w:ascii="Times New Roman" w:eastAsia="Times New Roman" w:hAnsi="Times New Roman" w:cs="Times New Roman"/>
          <w:sz w:val="28"/>
          <w:szCs w:val="28"/>
          <w:lang w:eastAsia="ru-RU"/>
        </w:rPr>
        <w:t>жегодно</w:t>
      </w:r>
      <w:proofErr w:type="spellEnd"/>
      <w:r w:rsidRPr="00F32475">
        <w:rPr>
          <w:rFonts w:ascii="Times New Roman" w:eastAsia="Times New Roman" w:hAnsi="Times New Roman" w:cs="Times New Roman"/>
          <w:sz w:val="28"/>
          <w:szCs w:val="28"/>
          <w:lang w:eastAsia="ru-RU"/>
        </w:rPr>
        <w:t xml:space="preserve"> отмечается рост преступлений указанной категории.</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 xml:space="preserve">В настоящее время </w:t>
      </w:r>
      <w:bookmarkStart w:id="0" w:name="_GoBack"/>
      <w:bookmarkEnd w:id="0"/>
      <w:r w:rsidRPr="00F32475">
        <w:rPr>
          <w:rFonts w:ascii="Times New Roman" w:eastAsia="Times New Roman" w:hAnsi="Times New Roman" w:cs="Times New Roman"/>
          <w:sz w:val="28"/>
          <w:szCs w:val="28"/>
          <w:lang w:eastAsia="ru-RU"/>
        </w:rPr>
        <w:t>преобладают следующие способы дистанционных хищений:</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 xml:space="preserve">- хищение посредством использования подложных объявлений на </w:t>
      </w:r>
      <w:proofErr w:type="gramStart"/>
      <w:r w:rsidRPr="00F32475">
        <w:rPr>
          <w:rFonts w:ascii="Times New Roman" w:eastAsia="Times New Roman" w:hAnsi="Times New Roman" w:cs="Times New Roman"/>
          <w:sz w:val="28"/>
          <w:szCs w:val="28"/>
          <w:lang w:eastAsia="ru-RU"/>
        </w:rPr>
        <w:t>интернет-площадках</w:t>
      </w:r>
      <w:proofErr w:type="gramEnd"/>
      <w:r w:rsidRPr="00F32475">
        <w:rPr>
          <w:rFonts w:ascii="Times New Roman" w:eastAsia="Times New Roman" w:hAnsi="Times New Roman" w:cs="Times New Roman"/>
          <w:sz w:val="28"/>
          <w:szCs w:val="28"/>
          <w:lang w:eastAsia="ru-RU"/>
        </w:rPr>
        <w:t>;</w:t>
      </w:r>
    </w:p>
    <w:p w:rsidR="003C4093"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 xml:space="preserve">- с использованием SIP-телефонии. Под SIP-телефонией понимается система звонков через сеть Интернет с использованием протокола IP на обычные телефонные сети передачи голосовой информации (подвижной или стационарной). </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 xml:space="preserve">- мошенники представляются сотрудниками полиции или других правоохранительных органов, </w:t>
      </w:r>
      <w:proofErr w:type="spellStart"/>
      <w:r w:rsidRPr="00F32475">
        <w:rPr>
          <w:rFonts w:ascii="Times New Roman" w:eastAsia="Times New Roman" w:hAnsi="Times New Roman" w:cs="Times New Roman"/>
          <w:sz w:val="28"/>
          <w:szCs w:val="28"/>
          <w:lang w:eastAsia="ru-RU"/>
        </w:rPr>
        <w:t>работникамиразличных</w:t>
      </w:r>
      <w:proofErr w:type="spellEnd"/>
      <w:r w:rsidRPr="00F32475">
        <w:rPr>
          <w:rFonts w:ascii="Times New Roman" w:eastAsia="Times New Roman" w:hAnsi="Times New Roman" w:cs="Times New Roman"/>
          <w:sz w:val="28"/>
          <w:szCs w:val="28"/>
          <w:lang w:eastAsia="ru-RU"/>
        </w:rPr>
        <w:t xml:space="preserve"> банковских организаций;</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 xml:space="preserve">- создание злоумышленниками ложных интернет-сайтов (близнецов), похожих на сайты известных банков, </w:t>
      </w:r>
      <w:proofErr w:type="gramStart"/>
      <w:r w:rsidRPr="00F32475">
        <w:rPr>
          <w:rFonts w:ascii="Times New Roman" w:eastAsia="Times New Roman" w:hAnsi="Times New Roman" w:cs="Times New Roman"/>
          <w:sz w:val="28"/>
          <w:szCs w:val="28"/>
          <w:lang w:eastAsia="ru-RU"/>
        </w:rPr>
        <w:t>интернет-магазинов</w:t>
      </w:r>
      <w:proofErr w:type="gramEnd"/>
      <w:r w:rsidRPr="00F32475">
        <w:rPr>
          <w:rFonts w:ascii="Times New Roman" w:eastAsia="Times New Roman" w:hAnsi="Times New Roman" w:cs="Times New Roman"/>
          <w:sz w:val="28"/>
          <w:szCs w:val="28"/>
          <w:lang w:eastAsia="ru-RU"/>
        </w:rPr>
        <w:t>, которые пользуются у потребителей доверием, через которые происходит хищение реквизитов платёжных карт;</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 распространение злоумышленниками в сети «Интернет» и социальных сетях предложений заработать на процентах и на так называемых «биржах», «инвестиционных компаниях», обещая получить быстрый заработок.</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 поддельные биржевые площадки для инвестирования.</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Довольно распространенным способом мошенничества на сегодняшний день является мошенничество в социальных сетях. В данном случае преступное лицо, с помощью взлома персональной страницы в социальных сетях, обращается от лица потерпевшего с просьбой о помощи, а именно о переводе денежных средств на банковский счет, либо просят реквизиты карт, чтобы перевести деньги.</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 xml:space="preserve">Мошенничество через «Интернет-магазин», преступники берут с будущей жертвы предоплату или полную сумму за определенный товар, но не исполняют своих обязательств. Благодаря фальшивым интернет-сайтам, мошенники собирают реквизиты банковских карт потерпевших и далее </w:t>
      </w:r>
      <w:r w:rsidRPr="00F32475">
        <w:rPr>
          <w:rFonts w:ascii="Times New Roman" w:eastAsia="Times New Roman" w:hAnsi="Times New Roman" w:cs="Times New Roman"/>
          <w:sz w:val="28"/>
          <w:szCs w:val="28"/>
          <w:lang w:eastAsia="ru-RU"/>
        </w:rPr>
        <w:lastRenderedPageBreak/>
        <w:t xml:space="preserve">используют для операций по </w:t>
      </w:r>
      <w:proofErr w:type="spellStart"/>
      <w:r w:rsidRPr="00F32475">
        <w:rPr>
          <w:rFonts w:ascii="Times New Roman" w:eastAsia="Times New Roman" w:hAnsi="Times New Roman" w:cs="Times New Roman"/>
          <w:sz w:val="28"/>
          <w:szCs w:val="28"/>
          <w:lang w:eastAsia="ru-RU"/>
        </w:rPr>
        <w:t>обналичиванию</w:t>
      </w:r>
      <w:proofErr w:type="spellEnd"/>
      <w:r w:rsidRPr="00F32475">
        <w:rPr>
          <w:rFonts w:ascii="Times New Roman" w:eastAsia="Times New Roman" w:hAnsi="Times New Roman" w:cs="Times New Roman"/>
          <w:sz w:val="28"/>
          <w:szCs w:val="28"/>
          <w:lang w:eastAsia="ru-RU"/>
        </w:rPr>
        <w:t>. Или же потерпевший сам переводит на номера банковских карт (номера сотовых телефонов) денежные средства.</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 xml:space="preserve">Еще один вид </w:t>
      </w:r>
      <w:proofErr w:type="gramStart"/>
      <w:r w:rsidRPr="00F32475">
        <w:rPr>
          <w:rFonts w:ascii="Times New Roman" w:eastAsia="Times New Roman" w:hAnsi="Times New Roman" w:cs="Times New Roman"/>
          <w:sz w:val="28"/>
          <w:szCs w:val="28"/>
          <w:lang w:eastAsia="ru-RU"/>
        </w:rPr>
        <w:t>интернет-мошенничества</w:t>
      </w:r>
      <w:proofErr w:type="gramEnd"/>
      <w:r w:rsidRPr="00F32475">
        <w:rPr>
          <w:rFonts w:ascii="Times New Roman" w:eastAsia="Times New Roman" w:hAnsi="Times New Roman" w:cs="Times New Roman"/>
          <w:sz w:val="28"/>
          <w:szCs w:val="28"/>
          <w:lang w:eastAsia="ru-RU"/>
        </w:rPr>
        <w:t xml:space="preserve"> «</w:t>
      </w:r>
      <w:proofErr w:type="spellStart"/>
      <w:r w:rsidRPr="00F32475">
        <w:rPr>
          <w:rFonts w:ascii="Times New Roman" w:eastAsia="Times New Roman" w:hAnsi="Times New Roman" w:cs="Times New Roman"/>
          <w:sz w:val="28"/>
          <w:szCs w:val="28"/>
          <w:lang w:eastAsia="ru-RU"/>
        </w:rPr>
        <w:t>фишинг</w:t>
      </w:r>
      <w:proofErr w:type="spellEnd"/>
      <w:r w:rsidRPr="00F32475">
        <w:rPr>
          <w:rFonts w:ascii="Times New Roman" w:eastAsia="Times New Roman" w:hAnsi="Times New Roman" w:cs="Times New Roman"/>
          <w:sz w:val="28"/>
          <w:szCs w:val="28"/>
          <w:lang w:eastAsia="ru-RU"/>
        </w:rPr>
        <w:t xml:space="preserve">», целью которого является получение доступа к конфиденциальным данным пользователей — логинам и паролям.  Мошенники при помощи рассылок через различные </w:t>
      </w:r>
      <w:proofErr w:type="spellStart"/>
      <w:r w:rsidRPr="00F32475">
        <w:rPr>
          <w:rFonts w:ascii="Times New Roman" w:eastAsia="Times New Roman" w:hAnsi="Times New Roman" w:cs="Times New Roman"/>
          <w:sz w:val="28"/>
          <w:szCs w:val="28"/>
          <w:lang w:eastAsia="ru-RU"/>
        </w:rPr>
        <w:t>мессенджеры</w:t>
      </w:r>
      <w:proofErr w:type="spellEnd"/>
      <w:r w:rsidRPr="00F32475">
        <w:rPr>
          <w:rFonts w:ascii="Times New Roman" w:eastAsia="Times New Roman" w:hAnsi="Times New Roman" w:cs="Times New Roman"/>
          <w:sz w:val="28"/>
          <w:szCs w:val="28"/>
          <w:lang w:eastAsia="ru-RU"/>
        </w:rPr>
        <w:t xml:space="preserve"> от лица банка дают потенциальной жертве ссылку на страницу, на которой предлагается вести определенные конфиденциальные данные.</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F32475">
        <w:rPr>
          <w:rFonts w:ascii="Times New Roman" w:eastAsia="Times New Roman" w:hAnsi="Times New Roman" w:cs="Times New Roman"/>
          <w:sz w:val="28"/>
          <w:szCs w:val="28"/>
          <w:lang w:eastAsia="ru-RU"/>
        </w:rPr>
        <w:t>При телефонном мошенничестве, как правило, от имени сотрудников банков России, мошенники сообщают потенциальной жертве о несанкционированных списаниях денежных средств с банковских карт или сообщают о необходимой блокировки банковской карты.</w:t>
      </w:r>
      <w:proofErr w:type="gramEnd"/>
      <w:r w:rsidRPr="00F32475">
        <w:rPr>
          <w:rFonts w:ascii="Times New Roman" w:eastAsia="Times New Roman" w:hAnsi="Times New Roman" w:cs="Times New Roman"/>
          <w:sz w:val="28"/>
          <w:szCs w:val="28"/>
          <w:lang w:eastAsia="ru-RU"/>
        </w:rPr>
        <w:t xml:space="preserve"> </w:t>
      </w:r>
      <w:proofErr w:type="gramStart"/>
      <w:r w:rsidRPr="00F32475">
        <w:rPr>
          <w:rFonts w:ascii="Times New Roman" w:eastAsia="Times New Roman" w:hAnsi="Times New Roman" w:cs="Times New Roman"/>
          <w:sz w:val="28"/>
          <w:szCs w:val="28"/>
          <w:lang w:eastAsia="ru-RU"/>
        </w:rPr>
        <w:t>Далее, мошенники, войдя в доверие, просят предоставить определенные данные карты владельца или сообщить смс-код, поступивший на его телефон.</w:t>
      </w:r>
      <w:proofErr w:type="gramEnd"/>
      <w:r w:rsidRPr="00F32475">
        <w:rPr>
          <w:rFonts w:ascii="Times New Roman" w:eastAsia="Times New Roman" w:hAnsi="Times New Roman" w:cs="Times New Roman"/>
          <w:sz w:val="28"/>
          <w:szCs w:val="28"/>
          <w:lang w:eastAsia="ru-RU"/>
        </w:rPr>
        <w:t xml:space="preserve"> После чего, как правило, происходит списание денежных сре</w:t>
      </w:r>
      <w:proofErr w:type="gramStart"/>
      <w:r w:rsidRPr="00F32475">
        <w:rPr>
          <w:rFonts w:ascii="Times New Roman" w:eastAsia="Times New Roman" w:hAnsi="Times New Roman" w:cs="Times New Roman"/>
          <w:sz w:val="28"/>
          <w:szCs w:val="28"/>
          <w:lang w:eastAsia="ru-RU"/>
        </w:rPr>
        <w:t>дств с б</w:t>
      </w:r>
      <w:proofErr w:type="gramEnd"/>
      <w:r w:rsidRPr="00F32475">
        <w:rPr>
          <w:rFonts w:ascii="Times New Roman" w:eastAsia="Times New Roman" w:hAnsi="Times New Roman" w:cs="Times New Roman"/>
          <w:sz w:val="28"/>
          <w:szCs w:val="28"/>
          <w:lang w:eastAsia="ru-RU"/>
        </w:rPr>
        <w:t>анковского счета.</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Если гражданин попал на уловку мошенников, то действовать ему нужно незамедлительно. С помощью звонка в банк или личного посещения ближайшего филиала банка, обратиться к оператору и сообщить о мошеннических действиях, через сотрудника банка заявить о приостановлении транзакции. Банк, в свою очередь должен заблокировать это действие на определенный период времени (на время проверки). Взять в банке письменную распечатку о движении денежных средств по счету, с указанием даты, времени снятия денежных средств и номер счета, на который переведены деньги. Одновременно потерпевшему необходимо обратиться в полицию с заявление о преступлении и предоставить копию распечатки с банка о движении денежных средств по счету.</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Ответственность за использование чужого доверия с целью завладения денежными средствами, привязанными к платежной карте, предусмотрена</w:t>
      </w:r>
      <w:r w:rsidRPr="00F32475">
        <w:rPr>
          <w:rFonts w:ascii="Times New Roman" w:eastAsia="Times New Roman" w:hAnsi="Times New Roman" w:cs="Times New Roman"/>
          <w:sz w:val="28"/>
          <w:szCs w:val="28"/>
          <w:lang w:eastAsia="ru-RU"/>
        </w:rPr>
        <w:br/>
        <w:t>ст. 159.3 УК РФ.</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Согласно ч. 1 ст. 159.3 УК РФ под мошенничеством с использованием платежных карт понимается хищение чужого имущества, совершенное с использованием поддельной или принадлежащей другому лицу кредитной, расчетной или иной платежной карты путем обмана уполномоченного работника кредитной, торговой или иной организации.</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F32475">
        <w:rPr>
          <w:rFonts w:ascii="Times New Roman" w:eastAsia="Times New Roman" w:hAnsi="Times New Roman" w:cs="Times New Roman"/>
          <w:sz w:val="28"/>
          <w:szCs w:val="28"/>
          <w:lang w:eastAsia="ru-RU"/>
        </w:rPr>
        <w:t>Это деяние наказывается штрафом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w:t>
      </w:r>
      <w:proofErr w:type="gramEnd"/>
      <w:r w:rsidRPr="00F32475">
        <w:rPr>
          <w:rFonts w:ascii="Times New Roman" w:eastAsia="Times New Roman" w:hAnsi="Times New Roman" w:cs="Times New Roman"/>
          <w:sz w:val="28"/>
          <w:szCs w:val="28"/>
          <w:lang w:eastAsia="ru-RU"/>
        </w:rPr>
        <w:t xml:space="preserve"> срок до трех лет.</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32475">
        <w:rPr>
          <w:rFonts w:ascii="Times New Roman" w:eastAsia="Times New Roman" w:hAnsi="Times New Roman" w:cs="Times New Roman"/>
          <w:sz w:val="28"/>
          <w:szCs w:val="28"/>
          <w:lang w:eastAsia="ru-RU"/>
        </w:rPr>
        <w:t>Согласно ч. 1 ст. 159.6 УК РФ под </w:t>
      </w:r>
      <w:r w:rsidRPr="00F32475">
        <w:rPr>
          <w:rFonts w:ascii="Times New Roman" w:eastAsia="Times New Roman" w:hAnsi="Times New Roman" w:cs="Times New Roman"/>
          <w:b/>
          <w:bCs/>
          <w:sz w:val="28"/>
          <w:szCs w:val="28"/>
          <w:bdr w:val="none" w:sz="0" w:space="0" w:color="auto" w:frame="1"/>
          <w:lang w:eastAsia="ru-RU"/>
        </w:rPr>
        <w:t>мошенничеством в сфере компьютерной информации</w:t>
      </w:r>
      <w:r w:rsidRPr="00F32475">
        <w:rPr>
          <w:rFonts w:ascii="Times New Roman" w:eastAsia="Times New Roman" w:hAnsi="Times New Roman" w:cs="Times New Roman"/>
          <w:sz w:val="28"/>
          <w:szCs w:val="28"/>
          <w:lang w:eastAsia="ru-RU"/>
        </w:rPr>
        <w:t> понимается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w:t>
      </w:r>
      <w:proofErr w:type="gramStart"/>
      <w:r w:rsidRPr="00F32475">
        <w:rPr>
          <w:rFonts w:ascii="Times New Roman" w:eastAsia="Times New Roman" w:hAnsi="Times New Roman" w:cs="Times New Roman"/>
          <w:sz w:val="28"/>
          <w:szCs w:val="28"/>
          <w:lang w:eastAsia="ru-RU"/>
        </w:rPr>
        <w:t>дств хр</w:t>
      </w:r>
      <w:proofErr w:type="gramEnd"/>
      <w:r w:rsidRPr="00F32475">
        <w:rPr>
          <w:rFonts w:ascii="Times New Roman" w:eastAsia="Times New Roman" w:hAnsi="Times New Roman" w:cs="Times New Roman"/>
          <w:sz w:val="28"/>
          <w:szCs w:val="28"/>
          <w:lang w:eastAsia="ru-RU"/>
        </w:rPr>
        <w:t xml:space="preserve">анения, обработки или </w:t>
      </w:r>
      <w:r w:rsidRPr="00F32475">
        <w:rPr>
          <w:rFonts w:ascii="Times New Roman" w:eastAsia="Times New Roman" w:hAnsi="Times New Roman" w:cs="Times New Roman"/>
          <w:sz w:val="28"/>
          <w:szCs w:val="28"/>
          <w:lang w:eastAsia="ru-RU"/>
        </w:rPr>
        <w:lastRenderedPageBreak/>
        <w:t>передачи компьютерной информации или информационно-телекоммуникационных сетей.</w:t>
      </w:r>
    </w:p>
    <w:p w:rsidR="00A61C14" w:rsidRPr="00F32475" w:rsidRDefault="00A61C14" w:rsidP="00A61C14">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F32475">
        <w:rPr>
          <w:rFonts w:ascii="Times New Roman" w:eastAsia="Times New Roman" w:hAnsi="Times New Roman" w:cs="Times New Roman"/>
          <w:sz w:val="28"/>
          <w:szCs w:val="28"/>
          <w:lang w:eastAsia="ru-RU"/>
        </w:rPr>
        <w:t>За данное преступление предусмотрена ответственность в виде штрафа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w:t>
      </w:r>
      <w:proofErr w:type="gramEnd"/>
      <w:r w:rsidRPr="00F32475">
        <w:rPr>
          <w:rFonts w:ascii="Times New Roman" w:eastAsia="Times New Roman" w:hAnsi="Times New Roman" w:cs="Times New Roman"/>
          <w:sz w:val="28"/>
          <w:szCs w:val="28"/>
          <w:lang w:eastAsia="ru-RU"/>
        </w:rPr>
        <w:t>, либо арестом на срок до четырех месяцев.</w:t>
      </w:r>
    </w:p>
    <w:p w:rsidR="00170C04" w:rsidRPr="00F32475" w:rsidRDefault="00A61C14" w:rsidP="00A61C14">
      <w:pPr>
        <w:shd w:val="clear" w:color="auto" w:fill="FFFFFF"/>
        <w:spacing w:after="0" w:line="240" w:lineRule="auto"/>
        <w:ind w:firstLine="709"/>
        <w:jc w:val="both"/>
        <w:rPr>
          <w:rFonts w:ascii="Times New Roman" w:hAnsi="Times New Roman" w:cs="Times New Roman"/>
          <w:sz w:val="28"/>
          <w:szCs w:val="28"/>
        </w:rPr>
      </w:pPr>
      <w:r w:rsidRPr="00F32475">
        <w:rPr>
          <w:rFonts w:ascii="Times New Roman" w:eastAsia="Times New Roman" w:hAnsi="Times New Roman" w:cs="Times New Roman"/>
          <w:sz w:val="28"/>
          <w:szCs w:val="28"/>
          <w:lang w:eastAsia="ru-RU"/>
        </w:rPr>
        <w:t>Мошенничество в сфере компьютерной информации, совершенное посредством неправомерного доступа к компьютерной информации или посредством создания, использования и распространения вредоносных компьютерных программ, требует дополнительной квалификации по</w:t>
      </w:r>
      <w:r w:rsidRPr="00F32475">
        <w:rPr>
          <w:rFonts w:ascii="Times New Roman" w:eastAsia="Times New Roman" w:hAnsi="Times New Roman" w:cs="Times New Roman"/>
          <w:sz w:val="28"/>
          <w:szCs w:val="28"/>
          <w:lang w:eastAsia="ru-RU"/>
        </w:rPr>
        <w:br/>
        <w:t>ст. ст. 272, 273 или 274.1 УК РФ.</w:t>
      </w:r>
    </w:p>
    <w:sectPr w:rsidR="00170C04" w:rsidRPr="00F32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14"/>
    <w:rsid w:val="00170C04"/>
    <w:rsid w:val="003C4093"/>
    <w:rsid w:val="00A61C14"/>
    <w:rsid w:val="00F32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1C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C1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61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1C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1C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C1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61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1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71016">
      <w:bodyDiv w:val="1"/>
      <w:marLeft w:val="0"/>
      <w:marRight w:val="0"/>
      <w:marTop w:val="0"/>
      <w:marBottom w:val="0"/>
      <w:divBdr>
        <w:top w:val="none" w:sz="0" w:space="0" w:color="auto"/>
        <w:left w:val="none" w:sz="0" w:space="0" w:color="auto"/>
        <w:bottom w:val="none" w:sz="0" w:space="0" w:color="auto"/>
        <w:right w:val="none" w:sz="0" w:space="0" w:color="auto"/>
      </w:divBdr>
      <w:divsChild>
        <w:div w:id="222329739">
          <w:marLeft w:val="0"/>
          <w:marRight w:val="0"/>
          <w:marTop w:val="0"/>
          <w:marBottom w:val="0"/>
          <w:divBdr>
            <w:top w:val="none" w:sz="0" w:space="0" w:color="auto"/>
            <w:left w:val="none" w:sz="0" w:space="0" w:color="auto"/>
            <w:bottom w:val="none" w:sz="0" w:space="0" w:color="auto"/>
            <w:right w:val="none" w:sz="0" w:space="0" w:color="auto"/>
          </w:divBdr>
          <w:divsChild>
            <w:div w:id="545869406">
              <w:marLeft w:val="0"/>
              <w:marRight w:val="0"/>
              <w:marTop w:val="0"/>
              <w:marBottom w:val="0"/>
              <w:divBdr>
                <w:top w:val="none" w:sz="0" w:space="0" w:color="auto"/>
                <w:left w:val="none" w:sz="0" w:space="0" w:color="auto"/>
                <w:bottom w:val="none" w:sz="0" w:space="0" w:color="auto"/>
                <w:right w:val="none" w:sz="0" w:space="0" w:color="auto"/>
              </w:divBdr>
            </w:div>
          </w:divsChild>
        </w:div>
        <w:div w:id="109399811">
          <w:marLeft w:val="0"/>
          <w:marRight w:val="0"/>
          <w:marTop w:val="0"/>
          <w:marBottom w:val="0"/>
          <w:divBdr>
            <w:top w:val="none" w:sz="0" w:space="0" w:color="auto"/>
            <w:left w:val="none" w:sz="0" w:space="0" w:color="auto"/>
            <w:bottom w:val="none" w:sz="0" w:space="0" w:color="auto"/>
            <w:right w:val="none" w:sz="0" w:space="0" w:color="auto"/>
          </w:divBdr>
          <w:divsChild>
            <w:div w:id="1759715220">
              <w:marLeft w:val="0"/>
              <w:marRight w:val="0"/>
              <w:marTop w:val="0"/>
              <w:marBottom w:val="0"/>
              <w:divBdr>
                <w:top w:val="none" w:sz="0" w:space="0" w:color="auto"/>
                <w:left w:val="none" w:sz="0" w:space="0" w:color="auto"/>
                <w:bottom w:val="none" w:sz="0" w:space="0" w:color="auto"/>
                <w:right w:val="none" w:sz="0" w:space="0" w:color="auto"/>
              </w:divBdr>
              <w:divsChild>
                <w:div w:id="1353604759">
                  <w:marLeft w:val="0"/>
                  <w:marRight w:val="0"/>
                  <w:marTop w:val="0"/>
                  <w:marBottom w:val="0"/>
                  <w:divBdr>
                    <w:top w:val="none" w:sz="0" w:space="0" w:color="auto"/>
                    <w:left w:val="none" w:sz="0" w:space="0" w:color="auto"/>
                    <w:bottom w:val="none" w:sz="0" w:space="0" w:color="auto"/>
                    <w:right w:val="none" w:sz="0" w:space="0" w:color="auto"/>
                  </w:divBdr>
                  <w:divsChild>
                    <w:div w:id="637959552">
                      <w:marLeft w:val="0"/>
                      <w:marRight w:val="0"/>
                      <w:marTop w:val="0"/>
                      <w:marBottom w:val="0"/>
                      <w:divBdr>
                        <w:top w:val="none" w:sz="0" w:space="0" w:color="auto"/>
                        <w:left w:val="none" w:sz="0" w:space="0" w:color="auto"/>
                        <w:bottom w:val="none" w:sz="0" w:space="0" w:color="auto"/>
                        <w:right w:val="none" w:sz="0" w:space="0" w:color="auto"/>
                      </w:divBdr>
                      <w:divsChild>
                        <w:div w:id="8763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2022-07-06T13:29:00Z</dcterms:created>
  <dcterms:modified xsi:type="dcterms:W3CDTF">2022-07-07T08:50:00Z</dcterms:modified>
</cp:coreProperties>
</file>