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804" w:rsidRPr="00E35545" w:rsidRDefault="00EB1804" w:rsidP="00EB180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B18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Уважаемые граждане, </w:t>
      </w:r>
      <w:r w:rsidRPr="00EB18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</w:t>
      </w:r>
      <w:r w:rsidR="00E35545" w:rsidRPr="00EB18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соответствии с Федеральным Законом от 06.10.2003 года № 131-ФЗ «Об общих принципах организации местного самоуправления в РФ», </w:t>
      </w:r>
      <w:r w:rsidRPr="00EB18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По</w:t>
      </w:r>
      <w:r w:rsidR="001B55DA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ложением Государственной инспекции по маломерным судам Министерства РФ по делам гражданской обороны, чрезвычайным ситуациям и ликвидации последствий бедствий, утвержденное постановлением Правительства РФ от 23.12.2004 года № 835, по</w:t>
      </w:r>
      <w:r w:rsidRPr="00EB18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становлением Правительства</w:t>
      </w:r>
      <w:r w:rsidR="00E35545" w:rsidRPr="00EB1804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Амурской области от 09.11.2015г № 484 «О мерах по обеспечению безопасности людей на водных объектах Амурской области»</w:t>
      </w:r>
      <w:r w:rsidRPr="00EB18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 в</w:t>
      </w:r>
      <w:r w:rsidRPr="00E355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ам следует помнить и соблюдать правил</w:t>
      </w:r>
      <w:r w:rsidRPr="00EB18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 безопасного поведения на льду:</w:t>
      </w:r>
    </w:p>
    <w:p w:rsidR="00E35545" w:rsidRPr="00E35545" w:rsidRDefault="00E35545" w:rsidP="00F309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переходить замерзший водоем в местах, где это запрещено</w:t>
      </w:r>
      <w:r w:rsidR="00EB1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:rsidR="00F309B9" w:rsidRDefault="00E35545" w:rsidP="00E76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Не выходить на недавно замерший и еще не окрепший лед. </w:t>
      </w:r>
    </w:p>
    <w:p w:rsidR="00E35545" w:rsidRPr="00E35545" w:rsidRDefault="00E35545" w:rsidP="00E7649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собираться большими группами на одном участке льда. При необходимости перехода водоема группой рассредоточьтесь и идите на небольшом расстоянии друг за другом.</w:t>
      </w:r>
    </w:p>
    <w:p w:rsidR="00E35545" w:rsidRPr="00E35545" w:rsidRDefault="00E35545" w:rsidP="00F309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приближаться к прорубям и полыньям на льду.</w:t>
      </w:r>
    </w:p>
    <w:p w:rsidR="00E35545" w:rsidRPr="00E35545" w:rsidRDefault="00E35545" w:rsidP="00F309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скатываться на санках, ледянках, лыжах с берега на тонкий, еще не окрепший лед и категорически запретить это делать детям без присмотра.</w:t>
      </w:r>
    </w:p>
    <w:p w:rsidR="00E35545" w:rsidRPr="00E35545" w:rsidRDefault="00E35545" w:rsidP="00F309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выходить на лед при плохой освещенности или видимости, особенно в темное время суток.</w:t>
      </w:r>
    </w:p>
    <w:p w:rsidR="00E35545" w:rsidRDefault="00E35545" w:rsidP="00F309B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5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 выезжать на автомобиле на лёд вне мест специально организованных переправ</w:t>
      </w:r>
      <w:r w:rsidRPr="00E355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1804" w:rsidRPr="00E35545" w:rsidRDefault="00EB1804" w:rsidP="00F309B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54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поведение на льду поможет вам избежать возможных рисков и предотвратить опасность по отношению к другим людям во время прогулок или вынужденного перехода покрытого льдом водоема.</w:t>
      </w:r>
    </w:p>
    <w:p w:rsidR="008B384B" w:rsidRDefault="00E35545" w:rsidP="00EB1804">
      <w:pPr>
        <w:jc w:val="center"/>
      </w:pPr>
      <w:r w:rsidRPr="00E35545">
        <w:rPr>
          <w:noProof/>
          <w:lang w:eastAsia="ru-RU"/>
        </w:rPr>
        <w:drawing>
          <wp:inline distT="0" distB="0" distL="0" distR="0">
            <wp:extent cx="4191000" cy="3155773"/>
            <wp:effectExtent l="0" t="0" r="0" b="6985"/>
            <wp:docPr id="1" name="Рисунок 1" descr="C:\Users\KlimovaLA\Desktop\e341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limovaLA\Desktop\e341a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0989" cy="3178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1804" w:rsidRPr="00F309B9" w:rsidRDefault="00EB1804" w:rsidP="00F309B9">
      <w:pPr>
        <w:jc w:val="both"/>
        <w:rPr>
          <w:rFonts w:ascii="Times New Roman" w:hAnsi="Times New Roman" w:cs="Times New Roman"/>
          <w:sz w:val="28"/>
          <w:szCs w:val="28"/>
        </w:rPr>
      </w:pPr>
      <w:r w:rsidRPr="00F309B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Pr="00F309B9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F309B9">
        <w:rPr>
          <w:rFonts w:ascii="Times New Roman" w:hAnsi="Times New Roman" w:cs="Times New Roman"/>
          <w:sz w:val="28"/>
          <w:szCs w:val="28"/>
        </w:rPr>
        <w:t xml:space="preserve">. Экимчан извещает вас о том, что на территории поселения </w:t>
      </w:r>
      <w:r w:rsidRPr="00F309B9">
        <w:rPr>
          <w:rFonts w:ascii="Times New Roman" w:hAnsi="Times New Roman" w:cs="Times New Roman"/>
          <w:b/>
          <w:sz w:val="28"/>
          <w:szCs w:val="28"/>
        </w:rPr>
        <w:t xml:space="preserve">ледовой переправы </w:t>
      </w:r>
      <w:r w:rsidR="00F309B9" w:rsidRPr="00F309B9">
        <w:rPr>
          <w:rFonts w:ascii="Times New Roman" w:hAnsi="Times New Roman" w:cs="Times New Roman"/>
          <w:b/>
          <w:sz w:val="28"/>
          <w:szCs w:val="28"/>
        </w:rPr>
        <w:t>нет</w:t>
      </w:r>
      <w:r w:rsidR="00F309B9" w:rsidRPr="00F309B9">
        <w:rPr>
          <w:rFonts w:ascii="Times New Roman" w:hAnsi="Times New Roman" w:cs="Times New Roman"/>
          <w:sz w:val="28"/>
          <w:szCs w:val="28"/>
        </w:rPr>
        <w:t xml:space="preserve">. Выезд на лёд реки </w:t>
      </w:r>
      <w:proofErr w:type="spellStart"/>
      <w:r w:rsidR="00F309B9" w:rsidRPr="00F309B9">
        <w:rPr>
          <w:rFonts w:ascii="Times New Roman" w:hAnsi="Times New Roman" w:cs="Times New Roman"/>
          <w:sz w:val="28"/>
          <w:szCs w:val="28"/>
        </w:rPr>
        <w:t>Селемдж</w:t>
      </w:r>
      <w:r w:rsidR="00E7028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309B9" w:rsidRPr="00F309B9">
        <w:rPr>
          <w:rFonts w:ascii="Times New Roman" w:hAnsi="Times New Roman" w:cs="Times New Roman"/>
          <w:sz w:val="28"/>
          <w:szCs w:val="28"/>
        </w:rPr>
        <w:t xml:space="preserve"> в черте поселка Экимчан </w:t>
      </w:r>
      <w:r w:rsidR="00F309B9" w:rsidRPr="00F309B9">
        <w:rPr>
          <w:rFonts w:ascii="Times New Roman" w:hAnsi="Times New Roman" w:cs="Times New Roman"/>
          <w:b/>
          <w:sz w:val="28"/>
          <w:szCs w:val="28"/>
        </w:rPr>
        <w:t>запрещён</w:t>
      </w:r>
      <w:r w:rsidR="00F309B9" w:rsidRPr="00F309B9">
        <w:rPr>
          <w:rFonts w:ascii="Times New Roman" w:hAnsi="Times New Roman" w:cs="Times New Roman"/>
          <w:sz w:val="28"/>
          <w:szCs w:val="28"/>
        </w:rPr>
        <w:t>.</w:t>
      </w:r>
    </w:p>
    <w:sectPr w:rsidR="00EB1804" w:rsidRPr="00F309B9" w:rsidSect="00EB18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448BA"/>
    <w:multiLevelType w:val="multilevel"/>
    <w:tmpl w:val="90FEC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45"/>
    <w:rsid w:val="001B55DA"/>
    <w:rsid w:val="00374060"/>
    <w:rsid w:val="008B384B"/>
    <w:rsid w:val="00E35545"/>
    <w:rsid w:val="00E70281"/>
    <w:rsid w:val="00EB1804"/>
    <w:rsid w:val="00F3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BDA48"/>
  <w15:chartTrackingRefBased/>
  <w15:docId w15:val="{D94B3A2A-6D7B-46AB-BCC7-E64338F99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5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355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 Лариса Анатольевна</dc:creator>
  <cp:keywords/>
  <dc:description/>
  <cp:lastModifiedBy>Климова Лариса Анатольевна</cp:lastModifiedBy>
  <cp:revision>3</cp:revision>
  <cp:lastPrinted>2016-11-02T01:31:00Z</cp:lastPrinted>
  <dcterms:created xsi:type="dcterms:W3CDTF">2017-11-13T05:18:00Z</dcterms:created>
  <dcterms:modified xsi:type="dcterms:W3CDTF">2018-11-20T00:01:00Z</dcterms:modified>
</cp:coreProperties>
</file>